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  <w:t xml:space="preserve">沁源县水利局 </w:t>
      </w:r>
    </w:p>
    <w:p>
      <w:pPr>
        <w:widowControl/>
        <w:jc w:val="center"/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  <w:t>政府信息公开工作年度报告</w:t>
      </w:r>
    </w:p>
    <w:p>
      <w:pPr>
        <w:widowControl/>
        <w:ind w:firstLine="643" w:firstLineChars="200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ind w:firstLine="643" w:firstLineChars="200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一、总体情况</w:t>
      </w:r>
    </w:p>
    <w:p>
      <w:pPr>
        <w:autoSpaceDE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年，我局按照县政府信息公开工作年度报告有关要求，认真做好政府信息公开工作，主要有以下特点：一是领导高度重视政府信息公开工作；二是明确目标，有序推进政府信息公开。202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年，我局累计公开发布政府信息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 xml:space="preserve">条，涉及水利生态文明建设、水利民生工程、水利安全、水法律法规等方面内容。 </w:t>
      </w:r>
    </w:p>
    <w:p>
      <w:pPr>
        <w:autoSpaceDE w:val="0"/>
        <w:spacing w:line="360" w:lineRule="auto"/>
        <w:ind w:left="70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办公地点：沁源县沁河镇胜利路北路132号</w:t>
      </w:r>
    </w:p>
    <w:p>
      <w:pPr>
        <w:autoSpaceDE w:val="0"/>
        <w:spacing w:line="360" w:lineRule="auto"/>
        <w:ind w:left="709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联系电话：7832055</w:t>
      </w:r>
    </w:p>
    <w:p>
      <w:pPr>
        <w:widowControl/>
        <w:ind w:firstLine="48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二、主动公开政府信息情况</w:t>
      </w:r>
    </w:p>
    <w:p>
      <w:pPr>
        <w:widowControl/>
        <w:shd w:val="clear" w:color="auto" w:fill="FFFFFF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二、主动公开政府信息情况</w:t>
      </w:r>
    </w:p>
    <w:tbl>
      <w:tblPr>
        <w:tblStyle w:val="4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0"/>
        <w:gridCol w:w="2110"/>
        <w:gridCol w:w="2110"/>
        <w:gridCol w:w="212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84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本年制发件数</w:t>
            </w:r>
          </w:p>
        </w:tc>
        <w:tc>
          <w:tcPr>
            <w:tcW w:w="2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本年废止件数</w:t>
            </w:r>
          </w:p>
        </w:tc>
        <w:tc>
          <w:tcPr>
            <w:tcW w:w="2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规章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行政规范性文件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ind w:firstLine="48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ind w:firstLine="48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ind w:firstLine="48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845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3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63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845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3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本年处理决定数量</w:t>
            </w:r>
            <w:bookmarkStart w:id="0" w:name="_GoBack"/>
            <w:bookmarkEnd w:id="0"/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63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ind w:firstLine="48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63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845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346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6346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三、收到和处理政府信息公开申请情况</w:t>
      </w:r>
    </w:p>
    <w:tbl>
      <w:tblPr>
        <w:tblStyle w:val="4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1019"/>
        <w:gridCol w:w="1528"/>
        <w:gridCol w:w="720"/>
        <w:gridCol w:w="720"/>
        <w:gridCol w:w="720"/>
        <w:gridCol w:w="720"/>
        <w:gridCol w:w="720"/>
        <w:gridCol w:w="720"/>
        <w:gridCol w:w="72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1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04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商业 企业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科研</w:t>
            </w:r>
          </w:p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机构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1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1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vMerge w:val="restart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1．属于国家秘密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2．其他法律行政法规禁止公开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3．危及“三安全一稳定”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4．保护第三方合法权益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5．属于三类内部事务信息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6．属于四类过程性信息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7．属于行政执法案卷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8．属于行政查询事项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wordWrap w:val="0"/>
              <w:spacing w:line="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1．本机关不掌握相关政府信息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9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9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2．没有现成信息需要另行制作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3．补正后申请内容仍不明确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1．信访举报投诉类申请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2．重复申请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3．要求提供公开出版物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4．无正当理由大量反复申请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5．要求行政机关确认或重新出具已获取信息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1．申请人无正当理由逾期不补正、行政机关不再处理其政府信息公开申请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2．申请人逾期未按收费通知要求缴纳费用、行政机关不再处理其政府信息公开申请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3．其他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341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四、政府信息公开行政复议、行政诉讼情况</w:t>
      </w:r>
    </w:p>
    <w:tbl>
      <w:tblPr>
        <w:tblStyle w:val="4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563"/>
        <w:gridCol w:w="563"/>
        <w:gridCol w:w="563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564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282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282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ind w:firstLine="480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五、存在的主要问题及改进情况</w:t>
      </w:r>
    </w:p>
    <w:p>
      <w:pPr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总体上看，我局政府信息公开工作遵循应公开尽公开的基本原则。但仍然存在以下几方面的不足：一是离上级的要求及群众的需求，还存在公开内容有待进一步充实、公开程序有待进一步规范等问题。二是信息量不足，各个科室主动攥写信息并上报的意识还不够强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今后，我局将在以下三个方面加强政府信息公开工作。 </w:t>
      </w:r>
    </w:p>
    <w:p>
      <w:pPr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一是进一步完善网站建设。根据各栏目公开信息的内容和时限要求，逐步深化和完善信息公开的内容范围，更加突出信息公开、方便群众办事等方面。 </w:t>
      </w:r>
    </w:p>
    <w:p>
      <w:pPr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二是进一步完善政府信息公开工作制度。全面规范政府信息公开目录，及时更新目录内容，规范信息公开内容。 </w:t>
      </w:r>
    </w:p>
    <w:p>
      <w:pPr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三是进一步强化公开意识。切实提高政府信息公开工作重要性的认识，增强工作的主动性、自觉性，不断提升政府信息公开工作的质量和水平。</w:t>
      </w:r>
    </w:p>
    <w:p>
      <w:pPr>
        <w:widowControl/>
        <w:ind w:firstLine="803" w:firstLineChars="25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六、其他需要报告的事项</w:t>
      </w:r>
    </w:p>
    <w:p>
      <w:pPr>
        <w:autoSpaceDE w:val="0"/>
        <w:spacing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无</w:t>
      </w:r>
    </w:p>
    <w:p>
      <w:pPr>
        <w:widowControl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gwMWRiMDNiMDNkZTA5Njk5OTRjYTIwZWEyYWM0ZDQifQ=="/>
  </w:docVars>
  <w:rsids>
    <w:rsidRoot w:val="005B7091"/>
    <w:rsid w:val="00442D43"/>
    <w:rsid w:val="005B7091"/>
    <w:rsid w:val="00794D5E"/>
    <w:rsid w:val="009A2551"/>
    <w:rsid w:val="00D04B15"/>
    <w:rsid w:val="00E56CD8"/>
    <w:rsid w:val="01896811"/>
    <w:rsid w:val="075A189C"/>
    <w:rsid w:val="087150EF"/>
    <w:rsid w:val="091F7216"/>
    <w:rsid w:val="0D575DE5"/>
    <w:rsid w:val="129C6B7B"/>
    <w:rsid w:val="13F960FC"/>
    <w:rsid w:val="1A9B5FFB"/>
    <w:rsid w:val="25144AAB"/>
    <w:rsid w:val="273D46C2"/>
    <w:rsid w:val="39071783"/>
    <w:rsid w:val="3C1A7270"/>
    <w:rsid w:val="3E3F4B56"/>
    <w:rsid w:val="52592449"/>
    <w:rsid w:val="58C779E0"/>
    <w:rsid w:val="59F20A8D"/>
    <w:rsid w:val="5B032C02"/>
    <w:rsid w:val="617D1584"/>
    <w:rsid w:val="64A335B4"/>
    <w:rsid w:val="68923B67"/>
    <w:rsid w:val="69256789"/>
    <w:rsid w:val="6FE56C72"/>
    <w:rsid w:val="7242215A"/>
    <w:rsid w:val="7B40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autoRedefine/>
    <w:semiHidden/>
    <w:unhideWhenUsed/>
    <w:uiPriority w:val="99"/>
    <w:rPr>
      <w:color w:val="0000FF"/>
      <w:u w:val="single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399</Words>
  <Characters>2280</Characters>
  <Lines>19</Lines>
  <Paragraphs>5</Paragraphs>
  <TotalTime>3</TotalTime>
  <ScaleCrop>false</ScaleCrop>
  <LinksUpToDate>false</LinksUpToDate>
  <CharactersWithSpaces>2674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2022-01-20T09:28:00Z</dcterms:created>
  <dc:creator>Administrator</dc:creator>
  <cp:lastModifiedBy>Administrator</cp:lastModifiedBy>
  <dcterms:modified xsi:type="dcterms:W3CDTF">2024-02-18T03:01:58Z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38CE08CE9A2446229E6FFAB20E99027B</vt:lpwstr>
  </property>
</Properties>
</file>